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284"/>
        <w:gridCol w:w="52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244" w:type="dxa"/>
          <w:trHeight w:val="1095" w:hRule="atLeast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附件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56"/>
                <w:szCs w:val="5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56"/>
                <w:szCs w:val="56"/>
              </w:rPr>
              <w:t>投标企业信息表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企业负责人签名：</w:t>
            </w:r>
          </w:p>
        </w:tc>
        <w:tc>
          <w:tcPr>
            <w:tcW w:w="55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企业（公章）：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单位名称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公司资质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是否有效期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公司地址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投标价格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联系人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联系电话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D39BC"/>
    <w:rsid w:val="735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2020-04-22T06:26:00Z</dcterms:created>
  <dc:creator>采编编辑1587536309880</dc:creator>
  <cp:lastModifiedBy>采编编辑1587536309880</cp:lastModifiedBy>
  <dcterms:modified xsi:type="dcterms:W3CDTF">2020-04-22T06:26:05Z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